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FC5" w:rsidRPr="000B3D87" w:rsidRDefault="00BA2FC5" w:rsidP="00DB0774">
      <w:pPr>
        <w:ind w:left="5670"/>
        <w:jc w:val="left"/>
      </w:pPr>
      <w:r w:rsidRPr="000B3D87">
        <w:t xml:space="preserve">Приложение </w:t>
      </w:r>
      <w:r>
        <w:t xml:space="preserve"> </w:t>
      </w:r>
      <w:r w:rsidRPr="00913ED9">
        <w:t>№</w:t>
      </w:r>
      <w:r>
        <w:t> </w:t>
      </w:r>
      <w:r w:rsidR="00913ED9">
        <w:t>12</w:t>
      </w:r>
      <w:r>
        <w:t xml:space="preserve"> к  Единому отраслевому стандарту закупок (Положению о закупке) </w:t>
      </w:r>
      <w:r w:rsidRPr="000B3D87">
        <w:t>Госкорпорации «Росатом»</w:t>
      </w:r>
    </w:p>
    <w:p w:rsidR="00A144AF" w:rsidRPr="00ED745E" w:rsidRDefault="00A144AF" w:rsidP="00A144AF">
      <w:pPr>
        <w:jc w:val="center"/>
      </w:pPr>
    </w:p>
    <w:p w:rsidR="00A144AF" w:rsidRPr="00913ED9" w:rsidRDefault="00A144AF" w:rsidP="00ED745E">
      <w:pPr>
        <w:jc w:val="center"/>
        <w:outlineLvl w:val="0"/>
        <w:rPr>
          <w:b/>
        </w:rPr>
      </w:pPr>
      <w:r w:rsidRPr="00913ED9">
        <w:rPr>
          <w:b/>
        </w:rPr>
        <w:t>Перечень оборудования с длительным циклом изготовления</w:t>
      </w:r>
    </w:p>
    <w:p w:rsidR="00A144AF" w:rsidRPr="00ED745E" w:rsidRDefault="00A144AF" w:rsidP="00DB0774"/>
    <w:tbl>
      <w:tblPr>
        <w:tblStyle w:val="ad"/>
        <w:tblW w:w="0" w:type="auto"/>
        <w:tblLook w:val="04A0"/>
      </w:tblPr>
      <w:tblGrid>
        <w:gridCol w:w="1520"/>
        <w:gridCol w:w="8086"/>
      </w:tblGrid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п</w:t>
            </w:r>
            <w:proofErr w:type="spellEnd"/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8F4728">
              <w:rPr>
                <w:b/>
                <w:bCs/>
              </w:rPr>
              <w:t>Наименование оборудования*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 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РЕАКТОРНОЕ ОТДЕЛЕНИЕ (РО)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 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 xml:space="preserve"> Реакторная установка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Оборудование реактора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1.1.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Корпус реактора со вспомогательными узлами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1.1.1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Корпус реактора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1.1.2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Кольцо опорное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1.1.3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Кольцо упорное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1.1.4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Детали уплотнения главного разъема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1.1.5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Образцы-свидетели корпусной стали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1.2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 xml:space="preserve">Устройства </w:t>
            </w:r>
            <w:proofErr w:type="spellStart"/>
            <w:r w:rsidRPr="00A144AF">
              <w:rPr>
                <w:b/>
                <w:bCs/>
              </w:rPr>
              <w:t>внутрикорпусные</w:t>
            </w:r>
            <w:proofErr w:type="spellEnd"/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1.2.1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Шахта </w:t>
            </w:r>
            <w:proofErr w:type="spellStart"/>
            <w:r w:rsidRPr="00A144AF">
              <w:t>внутрикорпусная</w:t>
            </w:r>
            <w:proofErr w:type="spellEnd"/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1.2.2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roofErr w:type="spellStart"/>
            <w:r w:rsidRPr="00A144AF">
              <w:t>Выгородка</w:t>
            </w:r>
            <w:proofErr w:type="spellEnd"/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1.2.3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Блок защитных труб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1.3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Блок верхний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1.3.1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Крышка с патрубками</w:t>
            </w:r>
          </w:p>
        </w:tc>
      </w:tr>
      <w:tr w:rsidR="008F4728" w:rsidRPr="00A144AF" w:rsidTr="00913ED9">
        <w:trPr>
          <w:trHeight w:val="713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1.3.2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Металлоконструкция блока верхнего с траверсой, сигнализатором протечек и коленом воздушника</w:t>
            </w:r>
          </w:p>
        </w:tc>
      </w:tr>
      <w:tr w:rsidR="008F4728" w:rsidRPr="00A144AF" w:rsidTr="00913ED9">
        <w:trPr>
          <w:trHeight w:val="412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1.4.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Приспособление для центровки блока верхнего</w:t>
            </w:r>
          </w:p>
        </w:tc>
      </w:tr>
      <w:tr w:rsidR="008F4728" w:rsidRPr="00A144AF" w:rsidTr="00913ED9">
        <w:trPr>
          <w:trHeight w:val="45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 xml:space="preserve">Блок </w:t>
            </w:r>
            <w:proofErr w:type="spellStart"/>
            <w:r w:rsidRPr="00A144AF">
              <w:rPr>
                <w:b/>
                <w:bCs/>
                <w:i/>
                <w:iCs/>
              </w:rPr>
              <w:t>электроразводок</w:t>
            </w:r>
            <w:proofErr w:type="spellEnd"/>
          </w:p>
        </w:tc>
      </w:tr>
      <w:tr w:rsidR="008F4728" w:rsidRPr="00A144AF" w:rsidTr="00913ED9">
        <w:trPr>
          <w:trHeight w:val="54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Оборудование СВРД (каналы нейтронные измерительные)</w:t>
            </w:r>
          </w:p>
        </w:tc>
      </w:tr>
      <w:tr w:rsidR="008F4728" w:rsidRPr="00A144AF" w:rsidTr="00913ED9">
        <w:trPr>
          <w:trHeight w:val="795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4.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Приводы системы управления и защиты (СУЗ) с комплектом принадлежностей в сборе, в том числе:</w:t>
            </w:r>
          </w:p>
        </w:tc>
      </w:tr>
      <w:tr w:rsidR="008F4728" w:rsidRPr="00A144AF" w:rsidTr="00913ED9">
        <w:trPr>
          <w:trHeight w:val="63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4.1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Штанга</w:t>
            </w:r>
          </w:p>
        </w:tc>
      </w:tr>
      <w:tr w:rsidR="008F4728" w:rsidRPr="00A144AF" w:rsidTr="00913ED9">
        <w:trPr>
          <w:trHeight w:val="61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lastRenderedPageBreak/>
              <w:t>4.2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Блок электромагнитов</w:t>
            </w:r>
          </w:p>
        </w:tc>
      </w:tr>
      <w:tr w:rsidR="008F4728" w:rsidRPr="00A144AF" w:rsidTr="00913ED9">
        <w:trPr>
          <w:trHeight w:val="66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4.3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Датчик положения штанги</w:t>
            </w:r>
          </w:p>
        </w:tc>
      </w:tr>
      <w:tr w:rsidR="008F4728" w:rsidRPr="00A144AF" w:rsidTr="00913ED9">
        <w:trPr>
          <w:trHeight w:val="66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4.4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Чехол</w:t>
            </w:r>
          </w:p>
        </w:tc>
      </w:tr>
      <w:tr w:rsidR="008F4728" w:rsidRPr="00A144AF" w:rsidTr="00913ED9">
        <w:trPr>
          <w:trHeight w:val="75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4.5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Блок перемещения</w:t>
            </w:r>
          </w:p>
        </w:tc>
      </w:tr>
      <w:tr w:rsidR="008F4728" w:rsidRPr="00A144AF" w:rsidTr="00913ED9">
        <w:trPr>
          <w:trHeight w:val="795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5.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Оборудование бетонной шахты реактора комплектно, в том числе: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5.1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Детали закладные шахты реактора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5.2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Изоляция тепловая цилиндрической части корпуса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5.3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Изоляция тепловая блока верхнего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5.4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Ферма упорная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5.5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Ферма опорная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5.6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Короб воздушный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5.7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Защита тепловая и биологическая зоны патрубков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5.8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Сильфон разделительный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5.9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Защита сухая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5.10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Каналы измерительные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6.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Парогенератор ПГВ в сборе, в том числе:</w:t>
            </w:r>
          </w:p>
        </w:tc>
      </w:tr>
      <w:tr w:rsidR="008F4728" w:rsidRPr="00A144AF" w:rsidTr="00913ED9">
        <w:trPr>
          <w:trHeight w:val="55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6.1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Корпус парогенератора с днищами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6.2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Коллекторы первого контура 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6.3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Коллектор пара</w:t>
            </w:r>
          </w:p>
        </w:tc>
      </w:tr>
      <w:tr w:rsidR="008F4728" w:rsidRPr="00A144AF" w:rsidTr="00913ED9">
        <w:trPr>
          <w:trHeight w:val="5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6.4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Опоры</w:t>
            </w:r>
          </w:p>
        </w:tc>
      </w:tr>
      <w:tr w:rsidR="008F4728" w:rsidRPr="00A144AF" w:rsidTr="00913ED9">
        <w:trPr>
          <w:trHeight w:val="49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6.5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Детали закладные </w:t>
            </w:r>
          </w:p>
        </w:tc>
      </w:tr>
      <w:tr w:rsidR="008F4728" w:rsidRPr="00A144AF" w:rsidTr="00913ED9">
        <w:trPr>
          <w:trHeight w:val="5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6.6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Сосуды уравнительные одн</w:t>
            </w:r>
            <w:proofErr w:type="gramStart"/>
            <w:r w:rsidRPr="00A144AF">
              <w:t>о-</w:t>
            </w:r>
            <w:proofErr w:type="gramEnd"/>
            <w:r w:rsidRPr="00A144AF">
              <w:t xml:space="preserve"> и двухкамерные</w:t>
            </w:r>
          </w:p>
        </w:tc>
      </w:tr>
      <w:tr w:rsidR="008F4728" w:rsidRPr="00A144AF" w:rsidTr="00913ED9">
        <w:trPr>
          <w:trHeight w:val="55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6.7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Цапфы и кронштейны</w:t>
            </w:r>
          </w:p>
        </w:tc>
      </w:tr>
      <w:tr w:rsidR="008F4728" w:rsidRPr="00A144AF" w:rsidTr="00913ED9">
        <w:trPr>
          <w:trHeight w:val="495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7.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Система компенсации давления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7.1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Компенсатор давления в сборе, в том числе: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7.1.1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Компенсатор давления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lastRenderedPageBreak/>
              <w:t>7.1.2.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Элементы крепления компенсатора давления</w:t>
            </w:r>
          </w:p>
        </w:tc>
      </w:tr>
      <w:tr w:rsidR="008F4728" w:rsidRPr="00A144AF" w:rsidTr="00913ED9">
        <w:trPr>
          <w:trHeight w:val="63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7.1.3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Детали закладные элементов крепления компенсатора давления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7.1.4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Блоки трубчатых электронагревателей с ошиновкой и коробками </w:t>
            </w:r>
            <w:proofErr w:type="spellStart"/>
            <w:r w:rsidRPr="00A144AF">
              <w:t>клеммными</w:t>
            </w:r>
            <w:proofErr w:type="spellEnd"/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7.2.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proofErr w:type="spellStart"/>
            <w:r w:rsidRPr="00A144AF">
              <w:rPr>
                <w:b/>
                <w:bCs/>
              </w:rPr>
              <w:t>Барботер</w:t>
            </w:r>
            <w:proofErr w:type="spellEnd"/>
            <w:r w:rsidRPr="00A144AF">
              <w:rPr>
                <w:b/>
                <w:bCs/>
              </w:rPr>
              <w:t xml:space="preserve"> с элементами крепления и закладными деталями</w:t>
            </w:r>
          </w:p>
        </w:tc>
      </w:tr>
      <w:tr w:rsidR="008F4728" w:rsidRPr="00A144AF" w:rsidTr="00913ED9">
        <w:trPr>
          <w:trHeight w:val="57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 xml:space="preserve">Система аварийного охлаждения </w:t>
            </w:r>
            <w:proofErr w:type="spellStart"/>
            <w:r w:rsidRPr="00A144AF">
              <w:rPr>
                <w:b/>
                <w:bCs/>
                <w:i/>
                <w:iCs/>
              </w:rPr>
              <w:t>авктивной</w:t>
            </w:r>
            <w:proofErr w:type="spellEnd"/>
            <w:r w:rsidRPr="00A144AF">
              <w:rPr>
                <w:b/>
                <w:bCs/>
                <w:i/>
                <w:iCs/>
              </w:rPr>
              <w:t xml:space="preserve"> зоны САОЗ (пассивная часть)</w:t>
            </w:r>
          </w:p>
        </w:tc>
      </w:tr>
      <w:tr w:rsidR="008F4728" w:rsidRPr="00A144AF" w:rsidTr="00913ED9">
        <w:trPr>
          <w:trHeight w:val="87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8.1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proofErr w:type="spellStart"/>
            <w:r w:rsidRPr="00A144AF">
              <w:rPr>
                <w:b/>
                <w:bCs/>
              </w:rPr>
              <w:t>Гидроемкости</w:t>
            </w:r>
            <w:proofErr w:type="spellEnd"/>
            <w:r w:rsidRPr="00A144AF">
              <w:rPr>
                <w:b/>
                <w:bCs/>
              </w:rPr>
              <w:t xml:space="preserve"> системы аварийного охлаждения зоны (САОЗ) в сборе, в том числе: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8.1.1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roofErr w:type="spellStart"/>
            <w:r w:rsidRPr="00A144AF">
              <w:t>Гидроемкость</w:t>
            </w:r>
            <w:proofErr w:type="spellEnd"/>
            <w:r w:rsidRPr="00A144AF">
              <w:t xml:space="preserve"> САОЗ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8.1.2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Элементы крепления </w:t>
            </w:r>
            <w:proofErr w:type="spellStart"/>
            <w:r w:rsidRPr="00A144AF">
              <w:t>гидроемкости</w:t>
            </w:r>
            <w:proofErr w:type="spellEnd"/>
            <w:r w:rsidRPr="00A144AF">
              <w:t xml:space="preserve"> САОЗ</w:t>
            </w:r>
          </w:p>
        </w:tc>
      </w:tr>
      <w:tr w:rsidR="008F4728" w:rsidRPr="00A144AF" w:rsidTr="00913ED9">
        <w:trPr>
          <w:trHeight w:val="55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8.1.3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Детали закладные </w:t>
            </w:r>
            <w:proofErr w:type="spellStart"/>
            <w:r w:rsidRPr="00A144AF">
              <w:t>гидроемкости</w:t>
            </w:r>
            <w:proofErr w:type="spellEnd"/>
            <w:r w:rsidRPr="00A144AF">
              <w:t xml:space="preserve"> САОЗ</w:t>
            </w:r>
          </w:p>
        </w:tc>
      </w:tr>
      <w:tr w:rsidR="008F4728" w:rsidRPr="00A144AF" w:rsidTr="00913ED9">
        <w:trPr>
          <w:trHeight w:val="61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8.1.4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Блоки трубчатых электронагревателей с ошиновкой и коробками </w:t>
            </w:r>
            <w:proofErr w:type="spellStart"/>
            <w:r w:rsidRPr="00A144AF">
              <w:t>клеммными</w:t>
            </w:r>
            <w:proofErr w:type="spellEnd"/>
          </w:p>
        </w:tc>
      </w:tr>
      <w:tr w:rsidR="008F4728" w:rsidRPr="00A144AF" w:rsidTr="00913ED9">
        <w:trPr>
          <w:trHeight w:val="60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9.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Главные циркуляционные насосные агрегаты (ГЦНА) в сборе, в том числе:</w:t>
            </w:r>
          </w:p>
        </w:tc>
      </w:tr>
      <w:tr w:rsidR="008F4728" w:rsidRPr="00A144AF" w:rsidTr="00913ED9">
        <w:trPr>
          <w:trHeight w:val="64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9.1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Корпус сферический с </w:t>
            </w:r>
            <w:proofErr w:type="spellStart"/>
            <w:r w:rsidRPr="00A144AF">
              <w:t>проставкой</w:t>
            </w:r>
            <w:proofErr w:type="spellEnd"/>
          </w:p>
        </w:tc>
      </w:tr>
      <w:tr w:rsidR="008F4728" w:rsidRPr="00A144AF" w:rsidTr="00913ED9">
        <w:trPr>
          <w:trHeight w:val="45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9.2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Устройство опорное</w:t>
            </w:r>
          </w:p>
        </w:tc>
      </w:tr>
      <w:tr w:rsidR="008F4728" w:rsidRPr="00A144AF" w:rsidTr="00913ED9">
        <w:trPr>
          <w:trHeight w:val="93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9.3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roofErr w:type="spellStart"/>
            <w:r w:rsidRPr="00A144AF">
              <w:t>Выемные</w:t>
            </w:r>
            <w:proofErr w:type="spellEnd"/>
            <w:r w:rsidRPr="00A144AF">
              <w:t xml:space="preserve"> части с вспомогательным оборудованием, инструментом и приспособлениями</w:t>
            </w:r>
          </w:p>
        </w:tc>
      </w:tr>
      <w:tr w:rsidR="008F4728" w:rsidRPr="00A144AF" w:rsidTr="00913ED9">
        <w:trPr>
          <w:trHeight w:val="49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9.4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Приводной электродвигатель</w:t>
            </w:r>
          </w:p>
        </w:tc>
      </w:tr>
      <w:tr w:rsidR="008F4728" w:rsidRPr="00A144AF" w:rsidTr="00913ED9">
        <w:trPr>
          <w:trHeight w:val="60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9.5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Кольцо </w:t>
            </w:r>
            <w:proofErr w:type="spellStart"/>
            <w:r w:rsidRPr="00A144AF">
              <w:t>биозащиты</w:t>
            </w:r>
            <w:proofErr w:type="spellEnd"/>
          </w:p>
        </w:tc>
      </w:tr>
      <w:tr w:rsidR="008F4728" w:rsidRPr="00A144AF" w:rsidTr="00913ED9">
        <w:trPr>
          <w:trHeight w:val="63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9.6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Система диагностики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10.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Трубопровод главный циркуляционный (ГЦТ)</w:t>
            </w:r>
          </w:p>
        </w:tc>
      </w:tr>
      <w:tr w:rsidR="008F4728" w:rsidRPr="00A144AF" w:rsidTr="00913ED9">
        <w:trPr>
          <w:trHeight w:val="57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11.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Оборудование и закладные шахты ревизии комплектно, в том числе: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11.1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Закладные шахты ревизии, в том числе: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11.1.1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Опора </w:t>
            </w:r>
            <w:proofErr w:type="spellStart"/>
            <w:r w:rsidRPr="00A144AF">
              <w:t>проставки</w:t>
            </w:r>
            <w:proofErr w:type="spellEnd"/>
            <w:r w:rsidRPr="00A144AF">
              <w:t xml:space="preserve">           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11.1.2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Опора блока защитных труб                            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11.1.3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Опора шахты  </w:t>
            </w:r>
            <w:proofErr w:type="spellStart"/>
            <w:r w:rsidRPr="00A144AF">
              <w:t>внутрикорпусной</w:t>
            </w:r>
            <w:proofErr w:type="spellEnd"/>
            <w:r w:rsidRPr="00A144AF">
              <w:t xml:space="preserve">                                     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11.1.4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Опора верхнего блока                   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lastRenderedPageBreak/>
              <w:t>11.1.5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Площадка                                   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11.1.6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Детали закладные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11.2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Оборудование шахты ревизии в том числе: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11.2.1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Люк                                               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11.2.2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roofErr w:type="spellStart"/>
            <w:r w:rsidRPr="00A144AF">
              <w:t>Проставка</w:t>
            </w:r>
            <w:proofErr w:type="spellEnd"/>
            <w:r w:rsidRPr="00A144AF">
              <w:t xml:space="preserve">                                      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11.2.3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Платформа  для транспортировки блока защитных труб                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11.2.4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Устройство для транспортировки шахты  </w:t>
            </w:r>
            <w:proofErr w:type="spellStart"/>
            <w:r w:rsidRPr="00A144AF">
              <w:t>внутрикорпусной</w:t>
            </w:r>
            <w:proofErr w:type="spellEnd"/>
            <w:r w:rsidRPr="00A144AF">
              <w:t xml:space="preserve">                 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11.2.5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Площадка для обслуживания  блока верхнего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11.2.6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Направляющая системы центровки  блока защитных труб                                       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11.2.7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Направляющая системы центровки  шахты </w:t>
            </w:r>
            <w:proofErr w:type="spellStart"/>
            <w:r w:rsidRPr="00A144AF">
              <w:t>внутрикорпусной</w:t>
            </w:r>
            <w:proofErr w:type="spellEnd"/>
            <w:r w:rsidRPr="00A144AF">
              <w:t xml:space="preserve">                                       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11.2.8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Направляющие системы контроля    блока защитных труб                     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11.2.9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Направляющая системы контроля  шахты </w:t>
            </w:r>
            <w:proofErr w:type="spellStart"/>
            <w:r w:rsidRPr="00A144AF">
              <w:t>внутрикорпусной</w:t>
            </w:r>
            <w:proofErr w:type="spellEnd"/>
            <w:r w:rsidRPr="00A144AF">
              <w:t xml:space="preserve">                                     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11.2.10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Площадка переходная                                    </w:t>
            </w:r>
          </w:p>
        </w:tc>
      </w:tr>
      <w:tr w:rsidR="008F4728" w:rsidRPr="00A144AF" w:rsidTr="00913ED9">
        <w:trPr>
          <w:trHeight w:val="58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11.2.11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Площадка обслуживания стенда вертикального</w:t>
            </w:r>
          </w:p>
        </w:tc>
      </w:tr>
      <w:tr w:rsidR="008F4728" w:rsidRPr="00A144AF" w:rsidTr="00913ED9">
        <w:trPr>
          <w:trHeight w:val="525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11.3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Стеллажи шахт ревизии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11.3.1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Стеллажи блоков электромагнитов привода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11.3.2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Стеллажи чехлов приводов</w:t>
            </w:r>
          </w:p>
        </w:tc>
      </w:tr>
      <w:tr w:rsidR="008F4728" w:rsidRPr="00A144AF" w:rsidTr="00913ED9">
        <w:trPr>
          <w:trHeight w:val="45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11.3.3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Стеллажи датчиков положения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11.3.4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Стеллажи блоков перемещения и штанг</w:t>
            </w:r>
          </w:p>
        </w:tc>
      </w:tr>
      <w:tr w:rsidR="008F4728" w:rsidRPr="00A144AF" w:rsidTr="00913ED9">
        <w:trPr>
          <w:trHeight w:val="75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12.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proofErr w:type="spellStart"/>
            <w:r w:rsidRPr="00A144AF">
              <w:rPr>
                <w:b/>
                <w:bCs/>
                <w:i/>
                <w:iCs/>
              </w:rPr>
              <w:t>Гидроемкости</w:t>
            </w:r>
            <w:proofErr w:type="spellEnd"/>
            <w:r w:rsidRPr="00A144AF">
              <w:rPr>
                <w:b/>
                <w:bCs/>
                <w:i/>
                <w:iCs/>
              </w:rPr>
              <w:t xml:space="preserve"> системы пассивного залива активной зоны (СПЗАЗ) в сборе, в том числе: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12.1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roofErr w:type="spellStart"/>
            <w:r w:rsidRPr="00A144AF">
              <w:t>Гидроемкости</w:t>
            </w:r>
            <w:proofErr w:type="spellEnd"/>
            <w:r w:rsidRPr="00A144AF">
              <w:t xml:space="preserve"> СПЗАЗ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12.2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Элементы крепления </w:t>
            </w:r>
            <w:proofErr w:type="spellStart"/>
            <w:r w:rsidRPr="00A144AF">
              <w:t>гидроемкости</w:t>
            </w:r>
            <w:proofErr w:type="spellEnd"/>
            <w:r w:rsidRPr="00A144AF">
              <w:t xml:space="preserve"> СПЗАЗ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12.3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Детали закладные </w:t>
            </w:r>
            <w:proofErr w:type="spellStart"/>
            <w:r w:rsidRPr="00A144AF">
              <w:t>гидроемкости</w:t>
            </w:r>
            <w:proofErr w:type="spellEnd"/>
            <w:r w:rsidRPr="00A144AF">
              <w:t xml:space="preserve"> СПЗАЗ</w:t>
            </w:r>
          </w:p>
        </w:tc>
      </w:tr>
      <w:tr w:rsidR="008F4728" w:rsidRPr="00A144AF" w:rsidTr="00913ED9">
        <w:trPr>
          <w:trHeight w:val="795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13.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Гайковерты реакторного отделения комплектно, в том числе: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13.1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Гайковерт уплотнения главного разъема реактора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13.2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Гайковерт фланцевых разъемов ПГ</w:t>
            </w:r>
          </w:p>
        </w:tc>
      </w:tr>
      <w:tr w:rsidR="008F4728" w:rsidRPr="00A144AF" w:rsidTr="00913ED9">
        <w:trPr>
          <w:trHeight w:val="525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lastRenderedPageBreak/>
              <w:t>14.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Машина перегрузочная в сборе, в том числе:</w:t>
            </w:r>
          </w:p>
        </w:tc>
      </w:tr>
      <w:tr w:rsidR="008F4728" w:rsidRPr="00A144AF" w:rsidTr="00913ED9">
        <w:trPr>
          <w:trHeight w:val="5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14.1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Механическая часть (мост, тележка, приводы)</w:t>
            </w:r>
          </w:p>
        </w:tc>
      </w:tr>
      <w:tr w:rsidR="008F4728" w:rsidRPr="00A144AF" w:rsidTr="00913ED9">
        <w:trPr>
          <w:trHeight w:val="5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14.2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Исполнительная часть (штанги, захваты, чехлы)</w:t>
            </w:r>
          </w:p>
        </w:tc>
      </w:tr>
      <w:tr w:rsidR="008F4728" w:rsidRPr="00A144AF" w:rsidTr="00913ED9">
        <w:trPr>
          <w:trHeight w:val="5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14.3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Система управления, электрооборудование</w:t>
            </w:r>
          </w:p>
        </w:tc>
      </w:tr>
      <w:tr w:rsidR="008F4728" w:rsidRPr="00A144AF" w:rsidTr="00913ED9">
        <w:trPr>
          <w:trHeight w:val="795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15.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Стеллажи для свежего и отработанного топлива комплектно, в том числе: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15.1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Стеллажи бассейна выдержки (уплотненного </w:t>
            </w:r>
            <w:proofErr w:type="spellStart"/>
            <w:r w:rsidRPr="00A144AF">
              <w:t>хранания</w:t>
            </w:r>
            <w:proofErr w:type="spellEnd"/>
            <w:r w:rsidRPr="00A144AF">
              <w:t xml:space="preserve"> топлива)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15.2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Стеллаж для тепловыделяющих сборок                       </w:t>
            </w:r>
          </w:p>
        </w:tc>
      </w:tr>
      <w:tr w:rsidR="008F4728" w:rsidRPr="00A144AF" w:rsidTr="00913ED9">
        <w:trPr>
          <w:trHeight w:val="885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16.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 xml:space="preserve">Комплект </w:t>
            </w:r>
            <w:proofErr w:type="spellStart"/>
            <w:r w:rsidRPr="00A144AF">
              <w:rPr>
                <w:b/>
                <w:bCs/>
                <w:i/>
                <w:iCs/>
              </w:rPr>
              <w:t>гидроамортизаторов</w:t>
            </w:r>
            <w:proofErr w:type="spellEnd"/>
            <w:r w:rsidRPr="00A144AF">
              <w:rPr>
                <w:b/>
                <w:bCs/>
                <w:i/>
                <w:iCs/>
              </w:rPr>
              <w:t xml:space="preserve"> оборудования и трубопроводов реакторного отделения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17.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Устройство локализации расплава активной зоны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18.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Кран мостовой электрический кругового действия (полярный кран)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19.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Кран эстакады реакторного отделения</w:t>
            </w:r>
          </w:p>
        </w:tc>
      </w:tr>
      <w:tr w:rsidR="008F4728" w:rsidRPr="00A144AF" w:rsidTr="00913ED9">
        <w:trPr>
          <w:trHeight w:val="675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20.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Шлюзы персонала герметичные комплектно, в том числе: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20.1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Шлюз персонала герметичный основной с закладными деталями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20.2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Шлюз персонала герметичный аварийный с закладными деталями </w:t>
            </w:r>
          </w:p>
        </w:tc>
      </w:tr>
      <w:tr w:rsidR="008F4728" w:rsidRPr="00A144AF" w:rsidTr="00913ED9">
        <w:trPr>
          <w:trHeight w:val="84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21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Оборудование транспортного комплекса, комплектно, в том числе: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21.1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Шлюз транспортный с закладными деталями/люк транспортного коридора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21.2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Ворота откатные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21.3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Тележка транспортная (шлюзовая) на рельсовом ходу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21.4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Рельсовый путь тележки транспортной (шлюзовой)</w:t>
            </w:r>
          </w:p>
        </w:tc>
      </w:tr>
      <w:tr w:rsidR="008F4728" w:rsidRPr="00A144AF" w:rsidTr="00913ED9">
        <w:trPr>
          <w:trHeight w:val="49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21.5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Система управления транспортного комплекса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 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ТУРБИННОЕ ОТДЕЛЕНИЕ (ТО)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22.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 xml:space="preserve">Теплотехническое оборудование </w:t>
            </w:r>
            <w:proofErr w:type="spellStart"/>
            <w:r w:rsidRPr="00A144AF">
              <w:rPr>
                <w:b/>
                <w:bCs/>
                <w:i/>
                <w:iCs/>
              </w:rPr>
              <w:t>машзала</w:t>
            </w:r>
            <w:proofErr w:type="spellEnd"/>
          </w:p>
        </w:tc>
      </w:tr>
      <w:tr w:rsidR="008F4728" w:rsidRPr="00A144AF" w:rsidTr="00913ED9">
        <w:trPr>
          <w:trHeight w:val="234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lastRenderedPageBreak/>
              <w:t>22.1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Турбина паровая с системой </w:t>
            </w:r>
            <w:proofErr w:type="spellStart"/>
            <w:r w:rsidRPr="00A144AF">
              <w:t>маслоснабжения</w:t>
            </w:r>
            <w:proofErr w:type="spellEnd"/>
            <w:r w:rsidRPr="00A144AF">
              <w:t xml:space="preserve">, системой автоматического регулирования и защиты, системой контроля и управления, </w:t>
            </w:r>
            <w:proofErr w:type="spellStart"/>
            <w:r w:rsidRPr="00A144AF">
              <w:t>внутритурбинными</w:t>
            </w:r>
            <w:proofErr w:type="spellEnd"/>
            <w:r w:rsidRPr="00A144AF">
              <w:t xml:space="preserve"> трубопроводами, системой </w:t>
            </w:r>
            <w:proofErr w:type="spellStart"/>
            <w:r w:rsidRPr="00A144AF">
              <w:t>вакуумирования</w:t>
            </w:r>
            <w:proofErr w:type="spellEnd"/>
            <w:r w:rsidRPr="00A144AF">
              <w:t xml:space="preserve"> конденсатора, конденсатором пара уплотнений, </w:t>
            </w:r>
            <w:proofErr w:type="spellStart"/>
            <w:r w:rsidRPr="00A144AF">
              <w:t>виброизоляторами</w:t>
            </w:r>
            <w:proofErr w:type="spellEnd"/>
            <w:r w:rsidRPr="00A144AF">
              <w:t xml:space="preserve"> фундаментной плиты турбоагрегата (в том числе: корпуса цилиндров ВД и НД, роторы НД и ВД, </w:t>
            </w:r>
            <w:proofErr w:type="spellStart"/>
            <w:r w:rsidRPr="00A144AF">
              <w:t>диафрамы</w:t>
            </w:r>
            <w:proofErr w:type="spellEnd"/>
            <w:r w:rsidRPr="00A144AF">
              <w:t xml:space="preserve"> НД и ВД, лопатки НД и ВД, клапаны и т.д.)</w:t>
            </w:r>
          </w:p>
        </w:tc>
      </w:tr>
      <w:tr w:rsidR="008F4728" w:rsidRPr="00A144AF" w:rsidTr="00913ED9">
        <w:trPr>
          <w:trHeight w:val="84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22.2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Конденсаторная группа (включая: трубные системы, водяные камеры, переходные патрубки и т.д.)</w:t>
            </w:r>
          </w:p>
        </w:tc>
      </w:tr>
      <w:tr w:rsidR="008F4728" w:rsidRPr="00A144AF" w:rsidTr="00913ED9">
        <w:trPr>
          <w:trHeight w:val="54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22.3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Турбогенератор в комплекте (включая: статор, ротор, возбудитель и т.д.)</w:t>
            </w:r>
          </w:p>
        </w:tc>
      </w:tr>
      <w:tr w:rsidR="008F4728" w:rsidRPr="00A144AF" w:rsidTr="00913ED9">
        <w:trPr>
          <w:trHeight w:val="48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22.4.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Система регенерации высокого давления</w:t>
            </w:r>
          </w:p>
        </w:tc>
      </w:tr>
      <w:tr w:rsidR="008F4728" w:rsidRPr="00A144AF" w:rsidTr="00913ED9">
        <w:trPr>
          <w:trHeight w:val="87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22.4.1.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Подогреватели высокого давления (ПВД), включая быстродействующее защитное устройство БДЗУ (включая: водяные камеры, корпуса, трубные системы и т.д.)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22.5.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 xml:space="preserve">Система сепарации и </w:t>
            </w:r>
            <w:proofErr w:type="spellStart"/>
            <w:r w:rsidRPr="00A144AF">
              <w:rPr>
                <w:b/>
                <w:bCs/>
              </w:rPr>
              <w:t>промперегрева</w:t>
            </w:r>
            <w:proofErr w:type="spellEnd"/>
          </w:p>
        </w:tc>
      </w:tr>
      <w:tr w:rsidR="008F4728" w:rsidRPr="00A144AF" w:rsidTr="00913ED9">
        <w:trPr>
          <w:trHeight w:val="120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22.5.1.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Сепаратор-пароперегреватель, включая </w:t>
            </w:r>
            <w:proofErr w:type="spellStart"/>
            <w:r w:rsidRPr="00A144AF">
              <w:t>сепаратосборник</w:t>
            </w:r>
            <w:proofErr w:type="spellEnd"/>
            <w:r w:rsidRPr="00A144AF">
              <w:t xml:space="preserve">, </w:t>
            </w:r>
            <w:proofErr w:type="spellStart"/>
            <w:r w:rsidRPr="00A144AF">
              <w:t>конденсатосборники</w:t>
            </w:r>
            <w:proofErr w:type="spellEnd"/>
            <w:r w:rsidRPr="00A144AF">
              <w:t xml:space="preserve"> 1 и 2 ступени, пленочный сепаратор, разделитель ПС и уравнительные сосуды (включая: сепарационные модули, кассеты перегревателя и т.д.)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22.5.2.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Сливной насос </w:t>
            </w:r>
            <w:proofErr w:type="spellStart"/>
            <w:r w:rsidRPr="00A144AF">
              <w:t>сепаратосборника</w:t>
            </w:r>
            <w:proofErr w:type="spellEnd"/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22.5.3.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Насос отвода конденсата из </w:t>
            </w:r>
            <w:proofErr w:type="spellStart"/>
            <w:r w:rsidRPr="00A144AF">
              <w:t>конденсатосборников</w:t>
            </w:r>
            <w:proofErr w:type="spellEnd"/>
            <w:r w:rsidRPr="00A144AF">
              <w:t xml:space="preserve"> СПП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22.6.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Система основного конденсата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22.6.1.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Конденсатный </w:t>
            </w:r>
            <w:proofErr w:type="spellStart"/>
            <w:r w:rsidRPr="00A144AF">
              <w:t>электронасосный</w:t>
            </w:r>
            <w:proofErr w:type="spellEnd"/>
            <w:r w:rsidRPr="00A144AF">
              <w:t xml:space="preserve"> агрегат I ступени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22.6.2.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Конденсатный </w:t>
            </w:r>
            <w:proofErr w:type="spellStart"/>
            <w:r w:rsidRPr="00A144AF">
              <w:t>электронасосный</w:t>
            </w:r>
            <w:proofErr w:type="spellEnd"/>
            <w:r w:rsidRPr="00A144AF">
              <w:t xml:space="preserve"> агрегат II ступени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22.7.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Система регенерации низкого давления</w:t>
            </w:r>
          </w:p>
        </w:tc>
      </w:tr>
      <w:tr w:rsidR="008F4728" w:rsidRPr="00A144AF" w:rsidTr="00913ED9">
        <w:trPr>
          <w:trHeight w:val="55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22.7.1.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Подогреватели низкого давления (ПНД)</w:t>
            </w:r>
          </w:p>
        </w:tc>
      </w:tr>
      <w:tr w:rsidR="008F4728" w:rsidRPr="00A144AF" w:rsidTr="00913ED9">
        <w:trPr>
          <w:trHeight w:val="54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22.7.2.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Охладители конденсата ПНД</w:t>
            </w:r>
          </w:p>
        </w:tc>
      </w:tr>
      <w:tr w:rsidR="008F4728" w:rsidRPr="00A144AF" w:rsidTr="00913ED9">
        <w:trPr>
          <w:trHeight w:val="48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22.8.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Система байпаса турбины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27.8.1.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Клапаны </w:t>
            </w:r>
            <w:proofErr w:type="gramStart"/>
            <w:r w:rsidRPr="00A144AF">
              <w:t>БРУ-К</w:t>
            </w:r>
            <w:proofErr w:type="gramEnd"/>
            <w:r w:rsidRPr="00A144AF">
              <w:t xml:space="preserve"> с системой </w:t>
            </w:r>
            <w:proofErr w:type="spellStart"/>
            <w:r w:rsidRPr="00A144AF">
              <w:t>маслоснабжения</w:t>
            </w:r>
            <w:proofErr w:type="spellEnd"/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22.9.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 xml:space="preserve">Система </w:t>
            </w:r>
            <w:proofErr w:type="spellStart"/>
            <w:r w:rsidRPr="00A144AF">
              <w:rPr>
                <w:b/>
                <w:bCs/>
              </w:rPr>
              <w:t>шарикоочистки</w:t>
            </w:r>
            <w:proofErr w:type="spellEnd"/>
          </w:p>
        </w:tc>
      </w:tr>
      <w:tr w:rsidR="008F4728" w:rsidRPr="00A144AF" w:rsidTr="00913ED9">
        <w:trPr>
          <w:trHeight w:val="55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22.9.1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Система </w:t>
            </w:r>
            <w:proofErr w:type="spellStart"/>
            <w:r w:rsidRPr="00A144AF">
              <w:t>шарикоочистки</w:t>
            </w:r>
            <w:proofErr w:type="spellEnd"/>
            <w:r w:rsidRPr="00A144AF">
              <w:t xml:space="preserve"> основного конденсатора паровой турбины</w:t>
            </w:r>
          </w:p>
        </w:tc>
      </w:tr>
      <w:tr w:rsidR="008F4728" w:rsidRPr="00A144AF" w:rsidTr="00913ED9">
        <w:trPr>
          <w:trHeight w:val="60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22.9.2.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Система </w:t>
            </w:r>
            <w:proofErr w:type="spellStart"/>
            <w:r w:rsidRPr="00A144AF">
              <w:t>шарикоочистки</w:t>
            </w:r>
            <w:proofErr w:type="spellEnd"/>
            <w:r w:rsidRPr="00A144AF">
              <w:t xml:space="preserve"> конденсатора приводной турбины ТПНА (при наличии)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lastRenderedPageBreak/>
              <w:t>22.10.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Система подогрева сетевой воды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22.10.1.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Основные сетевые подогреватели I и II ступени</w:t>
            </w:r>
          </w:p>
        </w:tc>
      </w:tr>
      <w:tr w:rsidR="008F4728" w:rsidRPr="00A144AF" w:rsidTr="00913ED9">
        <w:trPr>
          <w:trHeight w:val="57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22.10.2.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Подогреватели сетевой воды III ступени (пиковые)</w:t>
            </w:r>
          </w:p>
        </w:tc>
      </w:tr>
      <w:tr w:rsidR="008F4728" w:rsidRPr="00A144AF" w:rsidTr="00913ED9">
        <w:trPr>
          <w:trHeight w:val="66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22.11.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Арматура и трубопроводы систем 22.1 - 22.10</w:t>
            </w:r>
          </w:p>
        </w:tc>
      </w:tr>
      <w:tr w:rsidR="008F4728" w:rsidRPr="00A144AF" w:rsidTr="00913ED9">
        <w:trPr>
          <w:trHeight w:val="78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22.12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 xml:space="preserve">Деаэратор, включая бак деаэраторный, колонки </w:t>
            </w:r>
            <w:proofErr w:type="spellStart"/>
            <w:r w:rsidRPr="00A144AF">
              <w:rPr>
                <w:b/>
                <w:bCs/>
              </w:rPr>
              <w:t>деаэрационные</w:t>
            </w:r>
            <w:proofErr w:type="spellEnd"/>
            <w:r w:rsidRPr="00A144AF">
              <w:rPr>
                <w:b/>
                <w:bCs/>
              </w:rPr>
              <w:t>, ИПУ и опоры</w:t>
            </w:r>
          </w:p>
        </w:tc>
      </w:tr>
      <w:tr w:rsidR="008F4728" w:rsidRPr="00A144AF" w:rsidTr="00913ED9">
        <w:trPr>
          <w:trHeight w:val="975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22.13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 xml:space="preserve">Основные питательные насосные агрегаты, включая </w:t>
            </w:r>
            <w:proofErr w:type="spellStart"/>
            <w:r w:rsidRPr="00A144AF">
              <w:rPr>
                <w:b/>
                <w:bCs/>
              </w:rPr>
              <w:t>бустерные</w:t>
            </w:r>
            <w:proofErr w:type="spellEnd"/>
            <w:r w:rsidRPr="00A144AF">
              <w:rPr>
                <w:b/>
                <w:bCs/>
              </w:rPr>
              <w:t xml:space="preserve"> насосы (при наличии), а также привод (электродвигатель или паровая турбина)</w:t>
            </w:r>
          </w:p>
        </w:tc>
      </w:tr>
      <w:tr w:rsidR="008F4728" w:rsidRPr="00A144AF" w:rsidTr="00913ED9">
        <w:trPr>
          <w:trHeight w:val="525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23.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 xml:space="preserve">Краны мостовые опорные электрические </w:t>
            </w:r>
            <w:proofErr w:type="spellStart"/>
            <w:r w:rsidRPr="00A144AF">
              <w:rPr>
                <w:b/>
                <w:bCs/>
                <w:i/>
                <w:iCs/>
              </w:rPr>
              <w:t>машзала</w:t>
            </w:r>
            <w:proofErr w:type="spellEnd"/>
            <w:r w:rsidRPr="00A144AF">
              <w:rPr>
                <w:b/>
                <w:bCs/>
                <w:i/>
                <w:iCs/>
              </w:rPr>
              <w:t xml:space="preserve"> г/</w:t>
            </w:r>
            <w:proofErr w:type="spellStart"/>
            <w:proofErr w:type="gramStart"/>
            <w:r w:rsidRPr="00A144AF">
              <w:rPr>
                <w:b/>
                <w:bCs/>
                <w:i/>
                <w:iCs/>
              </w:rPr>
              <w:t>п</w:t>
            </w:r>
            <w:proofErr w:type="spellEnd"/>
            <w:proofErr w:type="gramEnd"/>
            <w:r w:rsidRPr="00A144AF">
              <w:rPr>
                <w:b/>
                <w:bCs/>
                <w:i/>
                <w:iCs/>
              </w:rPr>
              <w:t xml:space="preserve"> от 15 </w:t>
            </w:r>
            <w:proofErr w:type="spellStart"/>
            <w:r w:rsidRPr="00A144AF">
              <w:rPr>
                <w:b/>
                <w:bCs/>
                <w:i/>
                <w:iCs/>
              </w:rPr>
              <w:t>тн</w:t>
            </w:r>
            <w:proofErr w:type="spellEnd"/>
          </w:p>
        </w:tc>
      </w:tr>
      <w:tr w:rsidR="008F4728" w:rsidRPr="00A144AF" w:rsidTr="00913ED9">
        <w:trPr>
          <w:trHeight w:val="525"/>
        </w:trPr>
        <w:tc>
          <w:tcPr>
            <w:tcW w:w="1520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 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ПРОЧЕЕ ОБОРУДОВАНИЕ</w:t>
            </w:r>
          </w:p>
        </w:tc>
      </w:tr>
      <w:tr w:rsidR="008F4728" w:rsidRPr="00A144AF" w:rsidTr="00913ED9">
        <w:trPr>
          <w:trHeight w:val="81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24.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Трансформаторное оборудование</w:t>
            </w:r>
          </w:p>
        </w:tc>
      </w:tr>
      <w:tr w:rsidR="008F4728" w:rsidRPr="00A144AF" w:rsidTr="00913ED9">
        <w:trPr>
          <w:trHeight w:val="5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24.1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Блочные повышающие трансформаторы</w:t>
            </w:r>
          </w:p>
        </w:tc>
      </w:tr>
      <w:tr w:rsidR="008F4728" w:rsidRPr="00A144AF" w:rsidTr="00913ED9">
        <w:trPr>
          <w:trHeight w:val="795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25.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Комплекс оборудования автоматизированной системы управления технологическим процессом (АСУ ТП) комплектно, в том числе:</w:t>
            </w:r>
          </w:p>
        </w:tc>
      </w:tr>
      <w:tr w:rsidR="008F4728" w:rsidRPr="00A144AF" w:rsidTr="00913ED9">
        <w:trPr>
          <w:trHeight w:val="555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25.1.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Блочная часть</w:t>
            </w:r>
          </w:p>
        </w:tc>
      </w:tr>
      <w:tr w:rsidR="008F4728" w:rsidRPr="00A144AF" w:rsidTr="00913ED9">
        <w:trPr>
          <w:trHeight w:val="8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25.1.1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Система верхнего блочного уровня (СВБУ), включая ЭКП</w:t>
            </w:r>
          </w:p>
        </w:tc>
      </w:tr>
      <w:tr w:rsidR="008F4728" w:rsidRPr="00A144AF" w:rsidTr="00913ED9">
        <w:trPr>
          <w:trHeight w:val="8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25.1.2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БПУ, РПУ Комплект технических средств </w:t>
            </w:r>
            <w:proofErr w:type="gramStart"/>
            <w:r w:rsidRPr="00A144AF">
              <w:t>оперативно-диспетчерского</w:t>
            </w:r>
            <w:proofErr w:type="gramEnd"/>
            <w:r w:rsidRPr="00A144AF">
              <w:t xml:space="preserve"> управления (ТС ОДУ)</w:t>
            </w:r>
          </w:p>
        </w:tc>
      </w:tr>
      <w:tr w:rsidR="008F4728" w:rsidRPr="00A144AF" w:rsidTr="00913ED9">
        <w:trPr>
          <w:trHeight w:val="8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25.1.3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Система регистрации важных параметров эксплуатации (СРВПЭ)</w:t>
            </w:r>
          </w:p>
        </w:tc>
      </w:tr>
      <w:tr w:rsidR="008F4728" w:rsidRPr="00A144AF" w:rsidTr="00913ED9">
        <w:trPr>
          <w:trHeight w:val="8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25.1.4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Система управления и защиты реакторной установки (СУЗ)</w:t>
            </w:r>
          </w:p>
        </w:tc>
      </w:tr>
      <w:tr w:rsidR="008F4728" w:rsidRPr="00A144AF" w:rsidTr="00913ED9">
        <w:trPr>
          <w:trHeight w:val="8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25.1.5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Управляющая система безопасности по технологическим параметрам (УСБТ)</w:t>
            </w:r>
          </w:p>
        </w:tc>
      </w:tr>
      <w:tr w:rsidR="008F4728" w:rsidRPr="00A144AF" w:rsidTr="00913ED9">
        <w:trPr>
          <w:trHeight w:val="8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25.1.6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roofErr w:type="spellStart"/>
            <w:proofErr w:type="gramStart"/>
            <w:r w:rsidRPr="00A144AF">
              <w:t>C</w:t>
            </w:r>
            <w:proofErr w:type="gramEnd"/>
            <w:r w:rsidRPr="00A144AF">
              <w:t>истема</w:t>
            </w:r>
            <w:proofErr w:type="spellEnd"/>
            <w:r w:rsidRPr="00A144AF">
              <w:t xml:space="preserve"> радиационного контроля (СРК)</w:t>
            </w:r>
          </w:p>
        </w:tc>
      </w:tr>
      <w:tr w:rsidR="008F4728" w:rsidRPr="00A144AF" w:rsidTr="00913ED9">
        <w:trPr>
          <w:trHeight w:val="8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25.1.7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Система контроля и управления противопожарной защитой (СКУ ПЗ)</w:t>
            </w:r>
          </w:p>
        </w:tc>
      </w:tr>
      <w:tr w:rsidR="008F4728" w:rsidRPr="00A144AF" w:rsidTr="00913ED9">
        <w:trPr>
          <w:trHeight w:val="8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lastRenderedPageBreak/>
              <w:t>25.1.8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Система контроля, управления и диагностики реакторной установки (СКУД)</w:t>
            </w:r>
          </w:p>
        </w:tc>
      </w:tr>
      <w:tr w:rsidR="008F4728" w:rsidRPr="00A144AF" w:rsidTr="00913ED9">
        <w:trPr>
          <w:trHeight w:val="8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25.1.9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Система контроля и управления электротехническим оборудованием (СКУ ЭО), включая ПТК СИ</w:t>
            </w:r>
          </w:p>
        </w:tc>
      </w:tr>
      <w:tr w:rsidR="008F4728" w:rsidRPr="00A144AF" w:rsidTr="00913ED9">
        <w:trPr>
          <w:trHeight w:val="8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25.1.10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Система контроля и управления оборудованием систем нормальной эксплуатации (СКУ РО, СКУ ТО,  СКУ ТГ, СКУ В, СКУ СВО</w:t>
            </w:r>
            <w:proofErr w:type="gramStart"/>
            <w:r w:rsidRPr="00A144AF">
              <w:t>,С</w:t>
            </w:r>
            <w:proofErr w:type="gramEnd"/>
            <w:r w:rsidRPr="00A144AF">
              <w:t>КУ ВХР, ЭЧСР)</w:t>
            </w:r>
          </w:p>
        </w:tc>
      </w:tr>
      <w:tr w:rsidR="008F4728" w:rsidRPr="00A144AF" w:rsidTr="00913ED9">
        <w:trPr>
          <w:trHeight w:val="8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25.1.11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Система </w:t>
            </w:r>
            <w:proofErr w:type="spellStart"/>
            <w:r w:rsidRPr="00A144AF">
              <w:t>вибромониторинга</w:t>
            </w:r>
            <w:proofErr w:type="spellEnd"/>
            <w:r w:rsidRPr="00A144AF">
              <w:t xml:space="preserve"> и диагностики основного оборудования (СВД)</w:t>
            </w:r>
          </w:p>
        </w:tc>
      </w:tr>
      <w:tr w:rsidR="008F4728" w:rsidRPr="00A144AF" w:rsidTr="00913ED9">
        <w:trPr>
          <w:trHeight w:val="8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25.1.12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Приборы и аппаратура ТТК (КИП)</w:t>
            </w:r>
          </w:p>
        </w:tc>
      </w:tr>
      <w:tr w:rsidR="008F4728" w:rsidRPr="00A144AF" w:rsidTr="00913ED9">
        <w:trPr>
          <w:trHeight w:val="8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25.1.13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Местные пульты управления (МПУ)</w:t>
            </w:r>
          </w:p>
        </w:tc>
      </w:tr>
      <w:tr w:rsidR="008F4728" w:rsidRPr="00A144AF" w:rsidTr="00913ED9">
        <w:trPr>
          <w:trHeight w:val="8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25.1.14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Комплекс систем контроля состояния </w:t>
            </w:r>
            <w:proofErr w:type="spellStart"/>
            <w:r w:rsidRPr="00A144AF">
              <w:t>гермооболочки</w:t>
            </w:r>
            <w:proofErr w:type="spellEnd"/>
            <w:r w:rsidRPr="00A144AF">
              <w:t xml:space="preserve"> (КСКЗО)</w:t>
            </w:r>
          </w:p>
        </w:tc>
      </w:tr>
      <w:tr w:rsidR="008F4728" w:rsidRPr="00A144AF" w:rsidTr="00913ED9">
        <w:trPr>
          <w:trHeight w:val="825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</w:rPr>
            </w:pPr>
            <w:r w:rsidRPr="00A144AF">
              <w:rPr>
                <w:b/>
                <w:bCs/>
              </w:rPr>
              <w:t>25.2.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</w:rPr>
            </w:pPr>
            <w:proofErr w:type="spellStart"/>
            <w:r w:rsidRPr="00A144AF">
              <w:rPr>
                <w:b/>
                <w:bCs/>
              </w:rPr>
              <w:t>Общестанционная</w:t>
            </w:r>
            <w:proofErr w:type="spellEnd"/>
            <w:r w:rsidRPr="00A144AF">
              <w:rPr>
                <w:b/>
                <w:bCs/>
              </w:rPr>
              <w:t xml:space="preserve"> часть</w:t>
            </w:r>
          </w:p>
        </w:tc>
      </w:tr>
      <w:tr w:rsidR="008F4728" w:rsidRPr="00A144AF" w:rsidTr="00913ED9">
        <w:trPr>
          <w:trHeight w:val="8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25.2.1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Система верхнего станционного уровня (СВСУ)</w:t>
            </w:r>
          </w:p>
        </w:tc>
      </w:tr>
      <w:tr w:rsidR="008F4728" w:rsidRPr="00A144AF" w:rsidTr="00913ED9">
        <w:trPr>
          <w:trHeight w:val="8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25.2.2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Приборы и аппаратура ТТК (КИП)</w:t>
            </w:r>
          </w:p>
        </w:tc>
      </w:tr>
      <w:tr w:rsidR="008F4728" w:rsidRPr="00A144AF" w:rsidTr="00913ED9">
        <w:trPr>
          <w:trHeight w:val="8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25.2.3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Местные пульты управления (МПУ)</w:t>
            </w:r>
          </w:p>
        </w:tc>
      </w:tr>
      <w:tr w:rsidR="008F4728" w:rsidRPr="00A144AF" w:rsidTr="00913ED9">
        <w:trPr>
          <w:trHeight w:val="8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25.2.4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Система контроля и управления водоподготовкой (СКУ ВП)</w:t>
            </w:r>
          </w:p>
        </w:tc>
      </w:tr>
      <w:tr w:rsidR="008F4728" w:rsidRPr="00A144AF" w:rsidTr="00913ED9">
        <w:trPr>
          <w:trHeight w:val="8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25.2.5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Система контроля и управления электротехническим оборудованием (СКУ ЭО), система выдачи мощности</w:t>
            </w:r>
          </w:p>
        </w:tc>
      </w:tr>
      <w:tr w:rsidR="008F4728" w:rsidRPr="00A144AF" w:rsidTr="00913ED9">
        <w:trPr>
          <w:trHeight w:val="825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25.2.6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Автоматизированная система контроля радиационной обстановки (АСКРО)</w:t>
            </w:r>
          </w:p>
        </w:tc>
      </w:tr>
      <w:tr w:rsidR="008F4728" w:rsidRPr="00A144AF" w:rsidTr="00913ED9">
        <w:trPr>
          <w:trHeight w:val="84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26.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Полномасштабный и аналитический тренажеры для подготовки персонала АЭС</w:t>
            </w:r>
          </w:p>
        </w:tc>
      </w:tr>
      <w:tr w:rsidR="008F4728" w:rsidRPr="00A144AF" w:rsidTr="00913ED9">
        <w:trPr>
          <w:trHeight w:val="780"/>
        </w:trPr>
        <w:tc>
          <w:tcPr>
            <w:tcW w:w="1520" w:type="dxa"/>
            <w:hideMark/>
          </w:tcPr>
          <w:p w:rsidR="008F4728" w:rsidRPr="00A144AF" w:rsidRDefault="008F4728" w:rsidP="00A144AF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>27.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pPr>
              <w:rPr>
                <w:b/>
                <w:bCs/>
                <w:i/>
                <w:iCs/>
              </w:rPr>
            </w:pPr>
            <w:r w:rsidRPr="00A144AF">
              <w:rPr>
                <w:b/>
                <w:bCs/>
                <w:i/>
                <w:iCs/>
              </w:rPr>
              <w:t xml:space="preserve">Дизель-генераторные установки </w:t>
            </w:r>
          </w:p>
        </w:tc>
      </w:tr>
      <w:tr w:rsidR="008F4728" w:rsidRPr="00A144AF" w:rsidTr="00913ED9">
        <w:trPr>
          <w:trHeight w:val="51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t>27.1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>Дизель-генераторные установки системы аварийного электроснабжения</w:t>
            </w:r>
          </w:p>
        </w:tc>
      </w:tr>
      <w:tr w:rsidR="008F4728" w:rsidRPr="00A144AF" w:rsidTr="00913ED9">
        <w:trPr>
          <w:trHeight w:val="840"/>
        </w:trPr>
        <w:tc>
          <w:tcPr>
            <w:tcW w:w="1520" w:type="dxa"/>
            <w:hideMark/>
          </w:tcPr>
          <w:p w:rsidR="008F4728" w:rsidRPr="00A144AF" w:rsidRDefault="008F4728" w:rsidP="00A144AF">
            <w:r w:rsidRPr="00A144AF">
              <w:lastRenderedPageBreak/>
              <w:t>27.2</w:t>
            </w:r>
          </w:p>
        </w:tc>
        <w:tc>
          <w:tcPr>
            <w:tcW w:w="8086" w:type="dxa"/>
            <w:hideMark/>
          </w:tcPr>
          <w:p w:rsidR="008F4728" w:rsidRPr="00A144AF" w:rsidRDefault="008F4728">
            <w:r w:rsidRPr="00A144AF">
              <w:t xml:space="preserve">Дизель-генераторные установки системы надежного электроснабжения нормальной эксплуатации </w:t>
            </w:r>
          </w:p>
        </w:tc>
      </w:tr>
      <w:tr w:rsidR="00561038" w:rsidRPr="00A144AF" w:rsidTr="00561038">
        <w:trPr>
          <w:trHeight w:val="803"/>
        </w:trPr>
        <w:tc>
          <w:tcPr>
            <w:tcW w:w="1520" w:type="dxa"/>
            <w:hideMark/>
          </w:tcPr>
          <w:p w:rsidR="00561038" w:rsidRPr="00A144AF" w:rsidRDefault="00C86931" w:rsidP="00E005C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</w:t>
            </w:r>
            <w:r w:rsidR="00E005CD">
              <w:rPr>
                <w:b/>
                <w:bCs/>
                <w:i/>
                <w:iCs/>
              </w:rPr>
              <w:t>8</w:t>
            </w:r>
            <w:r w:rsidR="00561038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8086" w:type="dxa"/>
            <w:hideMark/>
          </w:tcPr>
          <w:p w:rsidR="00561038" w:rsidRPr="00A144AF" w:rsidRDefault="00561038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Централизованные закупки в соответствии с подпунктом </w:t>
            </w:r>
            <w:proofErr w:type="spellStart"/>
            <w:r>
              <w:rPr>
                <w:b/>
                <w:bCs/>
                <w:i/>
                <w:iCs/>
              </w:rPr>
              <w:t>х</w:t>
            </w:r>
            <w:proofErr w:type="spellEnd"/>
            <w:r>
              <w:rPr>
                <w:b/>
                <w:bCs/>
                <w:i/>
                <w:iCs/>
              </w:rPr>
              <w:t>) пункта 5.2.2 ЕОСЗ</w:t>
            </w:r>
          </w:p>
        </w:tc>
      </w:tr>
    </w:tbl>
    <w:p w:rsidR="00A144AF" w:rsidRPr="00561038" w:rsidRDefault="00A144AF" w:rsidP="00DB0774">
      <w:pPr>
        <w:rPr>
          <w:b/>
          <w:bCs/>
          <w:i/>
          <w:iCs/>
          <w:u w:val="single"/>
        </w:rPr>
      </w:pPr>
    </w:p>
    <w:p w:rsidR="00A144AF" w:rsidRPr="00561038" w:rsidRDefault="00A144AF" w:rsidP="00ED745E">
      <w:pPr>
        <w:outlineLvl w:val="0"/>
      </w:pPr>
      <w:r w:rsidRPr="00A144AF">
        <w:rPr>
          <w:b/>
          <w:bCs/>
          <w:i/>
          <w:iCs/>
          <w:u w:val="single"/>
        </w:rPr>
        <w:t>Примечание:</w:t>
      </w:r>
      <w:r w:rsidRPr="00A144AF">
        <w:t xml:space="preserve"> </w:t>
      </w:r>
    </w:p>
    <w:p w:rsidR="00A144AF" w:rsidRPr="00A144AF" w:rsidRDefault="00A144AF" w:rsidP="00DB0774">
      <w:r w:rsidRPr="00A144AF">
        <w:t xml:space="preserve">* -  </w:t>
      </w:r>
      <w:r w:rsidR="00C86931" w:rsidRPr="0046190C">
        <w:t>оборудование по позициям 1-27 комплектно</w:t>
      </w:r>
      <w:r w:rsidR="00C86931">
        <w:t xml:space="preserve">, в т.ч. в составе объектов и систем, а также </w:t>
      </w:r>
      <w:r w:rsidR="00C86931" w:rsidRPr="0046190C">
        <w:t>по отдельности, в т.ч. его упомянутые сборочные единицы, узлы и части.</w:t>
      </w:r>
    </w:p>
    <w:sectPr w:rsidR="00A144AF" w:rsidRPr="00A144AF" w:rsidSect="00BA2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068D"/>
    <w:multiLevelType w:val="multilevel"/>
    <w:tmpl w:val="E500CA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259161DD"/>
    <w:multiLevelType w:val="multilevel"/>
    <w:tmpl w:val="C9288C82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3.4.%3."/>
      <w:lvlJc w:val="left"/>
      <w:pPr>
        <w:ind w:left="142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2FF3308B"/>
    <w:multiLevelType w:val="multilevel"/>
    <w:tmpl w:val="0BC00C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576" w:hanging="576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457CAE"/>
    <w:multiLevelType w:val="hybridMultilevel"/>
    <w:tmpl w:val="CFAA4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3560ED"/>
    <w:multiLevelType w:val="multilevel"/>
    <w:tmpl w:val="7C2648A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6">
    <w:nsid w:val="518B0718"/>
    <w:multiLevelType w:val="multilevel"/>
    <w:tmpl w:val="437086D8"/>
    <w:lvl w:ilvl="0">
      <w:start w:val="10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179" w:hanging="825"/>
      </w:pPr>
      <w:rPr>
        <w:rFonts w:ascii="Times New Roman" w:hAnsi="Times New Roman" w:hint="default"/>
      </w:rPr>
    </w:lvl>
    <w:lvl w:ilvl="2">
      <w:start w:val="1"/>
      <w:numFmt w:val="decimal"/>
      <w:lvlText w:val="4.1.%3."/>
      <w:lvlJc w:val="left"/>
      <w:pPr>
        <w:ind w:left="2102" w:hanging="825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52E30714"/>
    <w:multiLevelType w:val="multilevel"/>
    <w:tmpl w:val="F0BA9E9E"/>
    <w:lvl w:ilvl="0">
      <w:start w:val="10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11.1.%3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6F485AEC"/>
    <w:multiLevelType w:val="multilevel"/>
    <w:tmpl w:val="CBDAEF7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64" w:hanging="2160"/>
      </w:pPr>
      <w:rPr>
        <w:rFonts w:hint="default"/>
      </w:rPr>
    </w:lvl>
  </w:abstractNum>
  <w:abstractNum w:abstractNumId="10">
    <w:nsid w:val="7CD964F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>
    <w:nsid w:val="7EB075A5"/>
    <w:multiLevelType w:val="multilevel"/>
    <w:tmpl w:val="701E8D64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142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8"/>
  </w:num>
  <w:num w:numId="5">
    <w:abstractNumId w:val="2"/>
  </w:num>
  <w:num w:numId="6">
    <w:abstractNumId w:val="11"/>
  </w:num>
  <w:num w:numId="7">
    <w:abstractNumId w:val="1"/>
  </w:num>
  <w:num w:numId="8">
    <w:abstractNumId w:val="6"/>
  </w:num>
  <w:num w:numId="9">
    <w:abstractNumId w:val="7"/>
  </w:num>
  <w:num w:numId="10">
    <w:abstractNumId w:val="5"/>
  </w:num>
  <w:num w:numId="11">
    <w:abstractNumId w:val="9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2FC5"/>
    <w:rsid w:val="00033C16"/>
    <w:rsid w:val="00226B73"/>
    <w:rsid w:val="0039269F"/>
    <w:rsid w:val="00561038"/>
    <w:rsid w:val="006B5D38"/>
    <w:rsid w:val="007642E7"/>
    <w:rsid w:val="00817064"/>
    <w:rsid w:val="0082705B"/>
    <w:rsid w:val="008F4728"/>
    <w:rsid w:val="00913ED9"/>
    <w:rsid w:val="00954C5B"/>
    <w:rsid w:val="00A144AF"/>
    <w:rsid w:val="00A2765D"/>
    <w:rsid w:val="00B568F9"/>
    <w:rsid w:val="00BA2FC5"/>
    <w:rsid w:val="00C5383E"/>
    <w:rsid w:val="00C553BC"/>
    <w:rsid w:val="00C818C3"/>
    <w:rsid w:val="00C86931"/>
    <w:rsid w:val="00D82640"/>
    <w:rsid w:val="00DB0774"/>
    <w:rsid w:val="00E005CD"/>
    <w:rsid w:val="00ED745E"/>
    <w:rsid w:val="00EF7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F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DB0774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BA2FC5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BA2FC5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B0774"/>
    <w:rPr>
      <w:rFonts w:ascii="Times New Roman" w:eastAsia="Calibri" w:hAnsi="Times New Roman" w:cs="Times New Roman"/>
      <w:kern w:val="32"/>
      <w:sz w:val="28"/>
      <w:szCs w:val="28"/>
      <w:lang w:eastAsia="ru-RU"/>
    </w:rPr>
  </w:style>
  <w:style w:type="paragraph" w:styleId="a5">
    <w:name w:val="annotation text"/>
    <w:basedOn w:val="a"/>
    <w:link w:val="a6"/>
    <w:uiPriority w:val="99"/>
    <w:semiHidden/>
    <w:rsid w:val="00DB0774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B0774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annotation reference"/>
    <w:basedOn w:val="a0"/>
    <w:uiPriority w:val="99"/>
    <w:semiHidden/>
    <w:rsid w:val="00DB0774"/>
    <w:rPr>
      <w:sz w:val="16"/>
      <w:szCs w:val="16"/>
    </w:rPr>
  </w:style>
  <w:style w:type="paragraph" w:styleId="a8">
    <w:name w:val="Body Text"/>
    <w:basedOn w:val="a"/>
    <w:link w:val="a9"/>
    <w:uiPriority w:val="99"/>
    <w:rsid w:val="00DB0774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DB0774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DB0774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customStyle="1" w:styleId="4">
    <w:name w:val="Пункт_4"/>
    <w:basedOn w:val="a"/>
    <w:rsid w:val="00DB0774"/>
    <w:pPr>
      <w:numPr>
        <w:ilvl w:val="3"/>
        <w:numId w:val="2"/>
      </w:numPr>
    </w:pPr>
    <w:rPr>
      <w:lang w:eastAsia="ru-RU"/>
    </w:rPr>
  </w:style>
  <w:style w:type="paragraph" w:customStyle="1" w:styleId="5">
    <w:name w:val="Пункт_5"/>
    <w:basedOn w:val="a"/>
    <w:rsid w:val="00DB0774"/>
    <w:pPr>
      <w:numPr>
        <w:ilvl w:val="4"/>
        <w:numId w:val="2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DB0774"/>
    <w:pPr>
      <w:keepNext/>
      <w:numPr>
        <w:ilvl w:val="2"/>
        <w:numId w:val="2"/>
      </w:numPr>
      <w:spacing w:before="240" w:after="120"/>
      <w:outlineLvl w:val="2"/>
    </w:pPr>
    <w:rPr>
      <w:b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B077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B0774"/>
    <w:rPr>
      <w:rFonts w:ascii="Tahoma" w:eastAsia="Times New Roman" w:hAnsi="Tahoma" w:cs="Tahoma"/>
      <w:sz w:val="16"/>
      <w:szCs w:val="16"/>
    </w:rPr>
  </w:style>
  <w:style w:type="table" w:styleId="ad">
    <w:name w:val="Table Grid"/>
    <w:basedOn w:val="a1"/>
    <w:uiPriority w:val="59"/>
    <w:rsid w:val="00A14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1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1506</Words>
  <Characters>8589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Вашуркин Д.В. Росатом</dc:creator>
  <cp:keywords/>
  <dc:description/>
  <cp:lastModifiedBy>Вашуркин Д.В. Росатом</cp:lastModifiedBy>
  <cp:revision>2</cp:revision>
  <dcterms:created xsi:type="dcterms:W3CDTF">2014-03-20T13:10:00Z</dcterms:created>
  <dcterms:modified xsi:type="dcterms:W3CDTF">2014-03-20T13:10:00Z</dcterms:modified>
</cp:coreProperties>
</file>